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98EC7" w14:textId="52A9B7E0" w:rsidR="009779EC" w:rsidRDefault="009779EC">
      <w:r>
        <w:t xml:space="preserve">Коллективный договор </w:t>
      </w:r>
      <w:r w:rsidR="00CE49A9">
        <w:t>отсутствуе</w:t>
      </w:r>
      <w:bookmarkStart w:id="0" w:name="_GoBack"/>
      <w:bookmarkEnd w:id="0"/>
      <w:r w:rsidR="00CE49A9">
        <w:t>т</w:t>
      </w:r>
    </w:p>
    <w:sectPr w:rsidR="00977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EC"/>
    <w:rsid w:val="009779EC"/>
    <w:rsid w:val="00CE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7BDA1"/>
  <w15:chartTrackingRefBased/>
  <w15:docId w15:val="{61E90EEC-148D-424E-A07F-B6DABA71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арег амирханян</dc:creator>
  <cp:keywords/>
  <dc:description/>
  <cp:lastModifiedBy>E</cp:lastModifiedBy>
  <cp:revision>2</cp:revision>
  <dcterms:created xsi:type="dcterms:W3CDTF">2022-06-10T18:43:00Z</dcterms:created>
  <dcterms:modified xsi:type="dcterms:W3CDTF">2024-04-05T12:18:00Z</dcterms:modified>
</cp:coreProperties>
</file>